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1DA" w:rsidRDefault="008C51DA" w:rsidP="008C51DA">
      <w:pPr>
        <w:spacing w:after="0" w:line="240" w:lineRule="auto"/>
        <w:ind w:firstLine="709"/>
        <w:jc w:val="both"/>
        <w:rPr>
          <w:sz w:val="28"/>
          <w:szCs w:val="28"/>
          <w:lang w:val="ru-RU"/>
        </w:rPr>
      </w:pPr>
      <w:bookmarkStart w:id="0" w:name="z416"/>
      <w:r>
        <w:rPr>
          <w:b/>
          <w:i/>
          <w:color w:val="000000"/>
          <w:sz w:val="28"/>
          <w:szCs w:val="28"/>
          <w:lang w:val="ru-RU"/>
        </w:rPr>
        <w:t>Облыстың жергілікті атқарушы органының</w:t>
      </w:r>
      <w:r>
        <w:rPr>
          <w:color w:val="000000"/>
          <w:sz w:val="28"/>
          <w:szCs w:val="28"/>
          <w:lang w:val="kk-KZ"/>
        </w:rPr>
        <w:t xml:space="preserve"> </w:t>
      </w:r>
      <w:r>
        <w:rPr>
          <w:b/>
          <w:i/>
          <w:color w:val="000000"/>
          <w:sz w:val="28"/>
          <w:szCs w:val="28"/>
          <w:lang w:val="kk-KZ"/>
        </w:rPr>
        <w:t>(облыс әкімдігі)</w:t>
      </w:r>
      <w:r>
        <w:rPr>
          <w:color w:val="000000"/>
          <w:sz w:val="28"/>
          <w:szCs w:val="28"/>
          <w:lang w:val="ru-RU"/>
        </w:rPr>
        <w:t xml:space="preserve">  құзыретіне мыналар жатады: </w:t>
      </w:r>
    </w:p>
    <w:p w:rsidR="008C51DA" w:rsidRDefault="008C51DA" w:rsidP="008C51DA">
      <w:pPr>
        <w:spacing w:after="0" w:line="240" w:lineRule="auto"/>
        <w:ind w:firstLine="709"/>
        <w:jc w:val="both"/>
        <w:rPr>
          <w:sz w:val="28"/>
          <w:szCs w:val="28"/>
        </w:rPr>
      </w:pPr>
      <w:bookmarkStart w:id="1" w:name="z418"/>
      <w:bookmarkEnd w:id="0"/>
      <w:r>
        <w:rPr>
          <w:color w:val="FF0000"/>
          <w:sz w:val="28"/>
          <w:szCs w:val="28"/>
        </w:rPr>
        <w:t>  </w:t>
      </w:r>
      <w:r>
        <w:rPr>
          <w:color w:val="000000"/>
          <w:sz w:val="28"/>
          <w:szCs w:val="28"/>
        </w:rPr>
        <w:t>1-1) аудандық маңызы бар қалалар маңындағы аймақтардың шекараларын облыстың жергілікті өкілді органына бекітуге табыс ету;</w:t>
      </w:r>
    </w:p>
    <w:p w:rsidR="008C51DA" w:rsidRDefault="008C51DA" w:rsidP="008C51DA">
      <w:pPr>
        <w:spacing w:after="0" w:line="240" w:lineRule="auto"/>
        <w:ind w:firstLine="709"/>
        <w:jc w:val="both"/>
        <w:rPr>
          <w:sz w:val="28"/>
          <w:szCs w:val="28"/>
        </w:rPr>
      </w:pPr>
      <w:bookmarkStart w:id="2" w:name="z1388"/>
      <w:bookmarkEnd w:id="1"/>
      <w:r>
        <w:rPr>
          <w:color w:val="000000"/>
          <w:sz w:val="28"/>
          <w:szCs w:val="28"/>
        </w:rPr>
        <w:t> 1-2) жер комиссиясының құрамын қалыптастыру, комиссия туралы ережені әзірлеу және тиісті жергілікті өкілді органға бекітуге жіберу;</w:t>
      </w:r>
    </w:p>
    <w:p w:rsidR="008C51DA" w:rsidRDefault="008C51DA" w:rsidP="008C51DA">
      <w:pPr>
        <w:spacing w:after="0" w:line="240" w:lineRule="auto"/>
        <w:ind w:firstLine="709"/>
        <w:jc w:val="both"/>
        <w:rPr>
          <w:sz w:val="28"/>
          <w:szCs w:val="28"/>
        </w:rPr>
      </w:pPr>
      <w:bookmarkStart w:id="3" w:name="z419"/>
      <w:bookmarkEnd w:id="2"/>
      <w:r>
        <w:rPr>
          <w:color w:val="000000"/>
          <w:sz w:val="28"/>
          <w:szCs w:val="28"/>
        </w:rPr>
        <w:t>  2) жер қойнауын пайдалану (өндіру жөніндегі; бірлескен барлау және өндіру жөніндегі; барлаумен және (немесе) өндірумен байланысты емес жерасты құрылысжайларын салу және (немесе) пайдалану жөніндегі жұмыстарды жүргізу үшін), магистральдық құбыржолдарды, мұнай мен газды қайта өңдеу объектілерін салу (реконструкциялау) мақсаттары үшін жер учаскелерін беру, сондай-ақ пайдалы қазбалардың кен орындары табылған кезде және оларды игеру үшін, магистральдық құбыржолдарды салу үшін жер учаскелерін мемлекет мұқтажына мәжбүрлеп иеліктен шығару;</w:t>
      </w:r>
    </w:p>
    <w:p w:rsidR="008C51DA" w:rsidRDefault="008C51DA" w:rsidP="008C51DA">
      <w:pPr>
        <w:spacing w:after="0" w:line="240" w:lineRule="auto"/>
        <w:ind w:firstLine="709"/>
        <w:jc w:val="both"/>
        <w:rPr>
          <w:sz w:val="28"/>
          <w:szCs w:val="28"/>
        </w:rPr>
      </w:pPr>
      <w:bookmarkStart w:id="4" w:name="z420"/>
      <w:bookmarkEnd w:id="3"/>
      <w:r>
        <w:rPr>
          <w:color w:val="000000"/>
          <w:sz w:val="28"/>
          <w:szCs w:val="28"/>
        </w:rPr>
        <w:t xml:space="preserve"> 3) ауданаралық маңызы бар уақытша пайдаланылатын мал айдау жолдарына жер учаскелерiн беру; </w:t>
      </w:r>
    </w:p>
    <w:p w:rsidR="008C51DA" w:rsidRDefault="008C51DA" w:rsidP="008C51DA">
      <w:pPr>
        <w:spacing w:after="0" w:line="240" w:lineRule="auto"/>
        <w:ind w:firstLine="709"/>
        <w:jc w:val="both"/>
        <w:rPr>
          <w:sz w:val="28"/>
          <w:szCs w:val="28"/>
        </w:rPr>
      </w:pPr>
      <w:bookmarkStart w:id="5" w:name="z421"/>
      <w:bookmarkEnd w:id="4"/>
      <w:r>
        <w:rPr>
          <w:color w:val="000000"/>
          <w:sz w:val="28"/>
          <w:szCs w:val="28"/>
        </w:rPr>
        <w:t xml:space="preserve"> 4) </w:t>
      </w:r>
      <w:r>
        <w:rPr>
          <w:color w:val="000000"/>
          <w:sz w:val="28"/>
          <w:szCs w:val="28"/>
          <w:lang w:val="kk-KZ"/>
        </w:rPr>
        <w:t>Жер</w:t>
      </w:r>
      <w:r>
        <w:rPr>
          <w:color w:val="000000"/>
          <w:sz w:val="28"/>
          <w:szCs w:val="28"/>
        </w:rPr>
        <w:t xml:space="preserve"> Кодексінің 71-бабының 2-тармағына сәйкес iздестiру жұмыстарын жүргізу үшiн жер учаскелерiн пайдалануға рұқсат беру; </w:t>
      </w:r>
    </w:p>
    <w:p w:rsidR="008C51DA" w:rsidRDefault="008C51DA" w:rsidP="008C51DA">
      <w:pPr>
        <w:spacing w:after="0" w:line="240" w:lineRule="auto"/>
        <w:ind w:firstLine="709"/>
        <w:jc w:val="both"/>
        <w:rPr>
          <w:sz w:val="28"/>
          <w:szCs w:val="28"/>
        </w:rPr>
      </w:pPr>
      <w:bookmarkStart w:id="6" w:name="z422"/>
      <w:bookmarkEnd w:id="5"/>
      <w:r>
        <w:rPr>
          <w:color w:val="000000"/>
          <w:sz w:val="28"/>
          <w:szCs w:val="28"/>
        </w:rPr>
        <w:t> 5) мемлекеттiк ғылыми-зерттеу ұйымдары мен олардың тәжiрибе шаруашылықтарына, сондай-ақ мемлекеттiк тұқым өсiру шаруашылықтары мен асыл тұқымды мал зауыттарына жер учаскелерiн беру;</w:t>
      </w:r>
    </w:p>
    <w:p w:rsidR="008C51DA" w:rsidRDefault="008C51DA" w:rsidP="008C51DA">
      <w:pPr>
        <w:spacing w:after="0" w:line="240" w:lineRule="auto"/>
        <w:ind w:firstLine="709"/>
        <w:jc w:val="both"/>
        <w:rPr>
          <w:sz w:val="28"/>
          <w:szCs w:val="28"/>
        </w:rPr>
      </w:pPr>
      <w:bookmarkStart w:id="7" w:name="z1209"/>
      <w:bookmarkEnd w:id="6"/>
      <w:r>
        <w:rPr>
          <w:color w:val="000000"/>
          <w:sz w:val="28"/>
          <w:szCs w:val="28"/>
        </w:rPr>
        <w:t> 5-1) су қорын пайдалану және қорғау, сумен жабдықтау, су бұру саласындағы уәкілетті мемлекеттік органмен келісім бойынша жасанды құрылыстар салу үшін аумақтық сулар алып жатқан жер учаскелерін беру;</w:t>
      </w:r>
    </w:p>
    <w:p w:rsidR="008C51DA" w:rsidRDefault="008C51DA" w:rsidP="008C51DA">
      <w:pPr>
        <w:spacing w:after="0" w:line="240" w:lineRule="auto"/>
        <w:ind w:firstLine="709"/>
        <w:jc w:val="both"/>
        <w:rPr>
          <w:sz w:val="28"/>
          <w:szCs w:val="28"/>
        </w:rPr>
      </w:pPr>
      <w:bookmarkStart w:id="8" w:name="z1361"/>
      <w:bookmarkEnd w:id="7"/>
      <w:r>
        <w:rPr>
          <w:color w:val="000000"/>
          <w:sz w:val="28"/>
          <w:szCs w:val="28"/>
        </w:rPr>
        <w:t> 5-2) жайылымдық инфрақұрылым объектілерін дамыту және реконструкциялау жөніндегі жоспарларды әзірлеу және бекіту;</w:t>
      </w:r>
    </w:p>
    <w:p w:rsidR="008C51DA" w:rsidRDefault="008C51DA" w:rsidP="008C51DA">
      <w:pPr>
        <w:spacing w:after="0" w:line="240" w:lineRule="auto"/>
        <w:ind w:firstLine="709"/>
        <w:jc w:val="both"/>
        <w:rPr>
          <w:sz w:val="28"/>
          <w:szCs w:val="28"/>
        </w:rPr>
      </w:pPr>
      <w:bookmarkStart w:id="9" w:name="z423"/>
      <w:bookmarkEnd w:id="8"/>
      <w:r>
        <w:rPr>
          <w:color w:val="000000"/>
          <w:sz w:val="28"/>
          <w:szCs w:val="28"/>
        </w:rPr>
        <w:t xml:space="preserve"> 6) </w:t>
      </w:r>
      <w:r>
        <w:rPr>
          <w:color w:val="000000"/>
          <w:sz w:val="28"/>
          <w:szCs w:val="28"/>
          <w:lang w:val="kk-KZ"/>
        </w:rPr>
        <w:t>Жер</w:t>
      </w:r>
      <w:r>
        <w:rPr>
          <w:color w:val="000000"/>
          <w:sz w:val="28"/>
          <w:szCs w:val="28"/>
        </w:rPr>
        <w:t xml:space="preserve"> Кодексі</w:t>
      </w:r>
      <w:r>
        <w:rPr>
          <w:color w:val="000000"/>
          <w:sz w:val="28"/>
          <w:szCs w:val="28"/>
          <w:lang w:val="kk-KZ"/>
        </w:rPr>
        <w:t>ні</w:t>
      </w:r>
      <w:r>
        <w:rPr>
          <w:color w:val="000000"/>
          <w:sz w:val="28"/>
          <w:szCs w:val="28"/>
        </w:rPr>
        <w:t>ң 49-2-бабына сәйкес жерді резервте қалдыру;</w:t>
      </w:r>
    </w:p>
    <w:p w:rsidR="008C51DA" w:rsidRDefault="008C51DA" w:rsidP="008C51DA">
      <w:pPr>
        <w:spacing w:after="0" w:line="240" w:lineRule="auto"/>
        <w:ind w:firstLine="709"/>
        <w:jc w:val="both"/>
        <w:rPr>
          <w:sz w:val="28"/>
          <w:szCs w:val="28"/>
        </w:rPr>
      </w:pPr>
      <w:bookmarkStart w:id="10" w:name="z424"/>
      <w:bookmarkEnd w:id="9"/>
      <w:r>
        <w:rPr>
          <w:color w:val="000000"/>
          <w:sz w:val="28"/>
          <w:szCs w:val="28"/>
        </w:rPr>
        <w:t xml:space="preserve"> 7) </w:t>
      </w:r>
      <w:r>
        <w:rPr>
          <w:color w:val="000000"/>
          <w:sz w:val="28"/>
          <w:szCs w:val="28"/>
          <w:lang w:val="kk-KZ"/>
        </w:rPr>
        <w:t>Жер</w:t>
      </w:r>
      <w:r>
        <w:rPr>
          <w:color w:val="000000"/>
          <w:sz w:val="28"/>
          <w:szCs w:val="28"/>
        </w:rPr>
        <w:t xml:space="preserve"> Кодексінің 13-бабының 3) тармақшасында көзделген жағдайларды қоспағанда, жергiлiктi маңызы бар ерекше қорғалатын табиғи аумақтарды құру мен кеңейтуге байланысты жағдайларда жердiң барлық санаттарынан жер учаскелерiн беру және алып қою, соның iшiнде мемлекет мұқтажы үшін алып қою; </w:t>
      </w:r>
    </w:p>
    <w:p w:rsidR="008C51DA" w:rsidRDefault="008C51DA" w:rsidP="008C51DA">
      <w:pPr>
        <w:spacing w:after="0" w:line="240" w:lineRule="auto"/>
        <w:ind w:firstLine="709"/>
        <w:jc w:val="both"/>
        <w:rPr>
          <w:sz w:val="28"/>
          <w:szCs w:val="28"/>
        </w:rPr>
      </w:pPr>
      <w:bookmarkStart w:id="11" w:name="z425"/>
      <w:bookmarkEnd w:id="10"/>
      <w:r>
        <w:rPr>
          <w:color w:val="000000"/>
          <w:sz w:val="28"/>
          <w:szCs w:val="28"/>
        </w:rPr>
        <w:t> 8) бір ауданның, облыстық маңызы бар қаланың аумағындағы жерді басқа ауданға, облыстық маңызы бар басқа қалаға ұзақ мерзімді пайдалануға беру бөлігінде жер қатынастарын реттеу;</w:t>
      </w:r>
    </w:p>
    <w:p w:rsidR="008C51DA" w:rsidRDefault="008C51DA" w:rsidP="008C51DA">
      <w:pPr>
        <w:spacing w:after="0" w:line="240" w:lineRule="auto"/>
        <w:ind w:firstLine="709"/>
        <w:jc w:val="both"/>
        <w:rPr>
          <w:sz w:val="28"/>
          <w:szCs w:val="28"/>
        </w:rPr>
      </w:pPr>
      <w:bookmarkStart w:id="12" w:name="z426"/>
      <w:bookmarkEnd w:id="11"/>
      <w:r>
        <w:rPr>
          <w:color w:val="000000"/>
          <w:sz w:val="28"/>
          <w:szCs w:val="28"/>
        </w:rPr>
        <w:t> 9) орман қоры жерiн қоспағанда, осы Кодекстiң 90-бабында көзделген жағдайларда, жер учаскелерiн беру және алып қою, соның iшiнде мемлекет мұқтажы үшін алып қою;</w:t>
      </w:r>
    </w:p>
    <w:p w:rsidR="008C51DA" w:rsidRDefault="008C51DA" w:rsidP="008C51DA">
      <w:pPr>
        <w:spacing w:after="0" w:line="240" w:lineRule="auto"/>
        <w:ind w:firstLine="709"/>
        <w:jc w:val="both"/>
        <w:rPr>
          <w:sz w:val="28"/>
          <w:szCs w:val="28"/>
        </w:rPr>
      </w:pPr>
      <w:bookmarkStart w:id="13" w:name="z1210"/>
      <w:bookmarkEnd w:id="12"/>
      <w:r>
        <w:rPr>
          <w:color w:val="000000"/>
          <w:sz w:val="28"/>
          <w:szCs w:val="28"/>
        </w:rPr>
        <w:t xml:space="preserve">   9-1) </w:t>
      </w:r>
      <w:r>
        <w:rPr>
          <w:color w:val="000000"/>
          <w:sz w:val="28"/>
          <w:szCs w:val="28"/>
          <w:lang w:val="kk-KZ"/>
        </w:rPr>
        <w:t>Жер</w:t>
      </w:r>
      <w:r>
        <w:rPr>
          <w:color w:val="000000"/>
          <w:sz w:val="28"/>
          <w:szCs w:val="28"/>
        </w:rPr>
        <w:t xml:space="preserve"> Кодексі</w:t>
      </w:r>
      <w:r>
        <w:rPr>
          <w:color w:val="000000"/>
          <w:sz w:val="28"/>
          <w:szCs w:val="28"/>
          <w:lang w:val="kk-KZ"/>
        </w:rPr>
        <w:t>ні</w:t>
      </w:r>
      <w:r>
        <w:rPr>
          <w:color w:val="000000"/>
          <w:sz w:val="28"/>
          <w:szCs w:val="28"/>
        </w:rPr>
        <w:t>ң 69-бабына сәйкес қауымдық сервитуттар белгілеу;</w:t>
      </w:r>
    </w:p>
    <w:p w:rsidR="008C51DA" w:rsidRDefault="008C51DA" w:rsidP="008C51DA">
      <w:pPr>
        <w:spacing w:after="0" w:line="240" w:lineRule="auto"/>
        <w:ind w:firstLine="709"/>
        <w:jc w:val="both"/>
        <w:rPr>
          <w:sz w:val="28"/>
          <w:szCs w:val="28"/>
        </w:rPr>
      </w:pPr>
      <w:bookmarkStart w:id="14" w:name="z427"/>
      <w:bookmarkEnd w:id="13"/>
      <w:r>
        <w:rPr>
          <w:color w:val="000000"/>
          <w:sz w:val="28"/>
          <w:szCs w:val="28"/>
        </w:rPr>
        <w:t> 10) жер ресурстарын пайдалану мен қорғау бөлігінде аудандық, қалалық (облыстық маңызы бар) атқарушы органдардың қызметiн үйлестiруді және оған басшылық жасауды жүзеге асыру;</w:t>
      </w:r>
    </w:p>
    <w:p w:rsidR="008C51DA" w:rsidRDefault="008C51DA" w:rsidP="008C51DA">
      <w:pPr>
        <w:spacing w:after="0" w:line="240" w:lineRule="auto"/>
        <w:ind w:firstLine="709"/>
        <w:jc w:val="both"/>
        <w:rPr>
          <w:sz w:val="28"/>
          <w:szCs w:val="28"/>
        </w:rPr>
      </w:pPr>
      <w:bookmarkStart w:id="15" w:name="z1211"/>
      <w:bookmarkEnd w:id="14"/>
      <w:r>
        <w:rPr>
          <w:color w:val="000000"/>
          <w:sz w:val="28"/>
          <w:szCs w:val="28"/>
        </w:rPr>
        <w:t xml:space="preserve"> 10-1) ауыл шаруашылығы мақсатындағы жер учаскелерін шетелдіктерге, азаматтығы жоқ адамдарға және шетелдік заңды тұлғаларға </w:t>
      </w:r>
      <w:r>
        <w:rPr>
          <w:color w:val="000000"/>
          <w:sz w:val="28"/>
          <w:szCs w:val="28"/>
        </w:rPr>
        <w:lastRenderedPageBreak/>
        <w:t>беру мәселелері жөніндегі ұсыныстарды орталық уәкілетті органның келісуіне ұсыну;</w:t>
      </w:r>
    </w:p>
    <w:p w:rsidR="008C51DA" w:rsidRDefault="008C51DA" w:rsidP="008C51DA">
      <w:pPr>
        <w:spacing w:after="0" w:line="240" w:lineRule="auto"/>
        <w:ind w:firstLine="709"/>
        <w:jc w:val="both"/>
        <w:rPr>
          <w:sz w:val="28"/>
          <w:szCs w:val="28"/>
        </w:rPr>
      </w:pPr>
      <w:bookmarkStart w:id="16" w:name="z1362"/>
      <w:bookmarkEnd w:id="15"/>
      <w:r>
        <w:rPr>
          <w:color w:val="000000"/>
          <w:sz w:val="28"/>
          <w:szCs w:val="28"/>
        </w:rPr>
        <w:t> 10-2) агроөнеркәсіптік кешенді дамыту саласындағы уәкілетті органға:</w:t>
      </w:r>
    </w:p>
    <w:bookmarkEnd w:id="16"/>
    <w:p w:rsidR="008C51DA" w:rsidRDefault="008C51DA" w:rsidP="008C51DA">
      <w:pPr>
        <w:spacing w:after="0" w:line="240" w:lineRule="auto"/>
        <w:ind w:firstLine="709"/>
        <w:jc w:val="both"/>
        <w:rPr>
          <w:sz w:val="28"/>
          <w:szCs w:val="28"/>
        </w:rPr>
      </w:pPr>
      <w:r>
        <w:rPr>
          <w:color w:val="000000"/>
          <w:sz w:val="28"/>
          <w:szCs w:val="28"/>
        </w:rPr>
        <w:t>      жайылымдарды ұтымды пайдалану;</w:t>
      </w:r>
    </w:p>
    <w:p w:rsidR="008C51DA" w:rsidRDefault="008C51DA" w:rsidP="008C51DA">
      <w:pPr>
        <w:spacing w:after="0" w:line="240" w:lineRule="auto"/>
        <w:ind w:firstLine="709"/>
        <w:jc w:val="both"/>
        <w:rPr>
          <w:sz w:val="28"/>
          <w:szCs w:val="28"/>
        </w:rPr>
      </w:pPr>
      <w:r>
        <w:rPr>
          <w:color w:val="000000"/>
          <w:sz w:val="28"/>
          <w:szCs w:val="28"/>
        </w:rPr>
        <w:t>      жайылымдардың тозуымен және шөлейттенуімен күрес жөніндегі іс-шараларды жүргізу;</w:t>
      </w:r>
    </w:p>
    <w:p w:rsidR="008C51DA" w:rsidRDefault="008C51DA" w:rsidP="008C51DA">
      <w:pPr>
        <w:spacing w:after="0" w:line="240" w:lineRule="auto"/>
        <w:ind w:firstLine="709"/>
        <w:jc w:val="both"/>
        <w:rPr>
          <w:sz w:val="28"/>
          <w:szCs w:val="28"/>
        </w:rPr>
      </w:pPr>
      <w:r>
        <w:rPr>
          <w:color w:val="000000"/>
          <w:sz w:val="28"/>
          <w:szCs w:val="28"/>
        </w:rPr>
        <w:t>      жайылымдардың оты-суының молдығы;</w:t>
      </w:r>
    </w:p>
    <w:p w:rsidR="008C51DA" w:rsidRDefault="008C51DA" w:rsidP="008C51DA">
      <w:pPr>
        <w:spacing w:after="0" w:line="240" w:lineRule="auto"/>
        <w:ind w:firstLine="709"/>
        <w:jc w:val="both"/>
        <w:rPr>
          <w:sz w:val="28"/>
          <w:szCs w:val="28"/>
        </w:rPr>
      </w:pPr>
      <w:r>
        <w:rPr>
          <w:color w:val="000000"/>
          <w:sz w:val="28"/>
          <w:szCs w:val="28"/>
        </w:rPr>
        <w:t>      жайылымдық инфрақұрылым объектілерінің жай-күйі туралы жартыжылдық және жылдық есептерді ұсыну;</w:t>
      </w:r>
    </w:p>
    <w:p w:rsidR="008C51DA" w:rsidRDefault="008C51DA" w:rsidP="008C51DA">
      <w:pPr>
        <w:spacing w:after="0" w:line="240" w:lineRule="auto"/>
        <w:ind w:firstLine="709"/>
        <w:jc w:val="both"/>
        <w:rPr>
          <w:sz w:val="28"/>
          <w:szCs w:val="28"/>
        </w:rPr>
      </w:pPr>
      <w:bookmarkStart w:id="17" w:name="z1389"/>
      <w:r>
        <w:rPr>
          <w:color w:val="000000"/>
          <w:sz w:val="28"/>
          <w:szCs w:val="28"/>
        </w:rPr>
        <w:t xml:space="preserve"> 10-3) </w:t>
      </w:r>
      <w:r>
        <w:rPr>
          <w:color w:val="000000"/>
          <w:sz w:val="28"/>
          <w:szCs w:val="28"/>
          <w:lang w:val="kk-KZ"/>
        </w:rPr>
        <w:t>Жер</w:t>
      </w:r>
      <w:r>
        <w:rPr>
          <w:color w:val="000000"/>
          <w:sz w:val="28"/>
          <w:szCs w:val="28"/>
        </w:rPr>
        <w:t xml:space="preserve"> Кодексі</w:t>
      </w:r>
      <w:r>
        <w:rPr>
          <w:color w:val="000000"/>
          <w:sz w:val="28"/>
          <w:szCs w:val="28"/>
          <w:lang w:val="kk-KZ"/>
        </w:rPr>
        <w:t>ні</w:t>
      </w:r>
      <w:r>
        <w:rPr>
          <w:color w:val="000000"/>
          <w:sz w:val="28"/>
          <w:szCs w:val="28"/>
        </w:rPr>
        <w:t>ң 120-бабы 1-тармағының екінші бөлігінде аталған мемлекеттік органдарға қорғаныс және ұлттық қауіпсіздік мұқтажы үшін жер учаскелерін беру және алып қою мәселелері жөніндегі материалдарды келісуге ұсыну;</w:t>
      </w:r>
    </w:p>
    <w:p w:rsidR="008C51DA" w:rsidRDefault="008C51DA" w:rsidP="008C51DA">
      <w:pPr>
        <w:spacing w:after="0" w:line="240" w:lineRule="auto"/>
        <w:ind w:firstLine="709"/>
        <w:jc w:val="both"/>
        <w:rPr>
          <w:sz w:val="28"/>
          <w:szCs w:val="28"/>
        </w:rPr>
      </w:pPr>
      <w:bookmarkStart w:id="18" w:name="z1390"/>
      <w:bookmarkEnd w:id="17"/>
      <w:r>
        <w:rPr>
          <w:color w:val="000000"/>
          <w:sz w:val="28"/>
          <w:szCs w:val="28"/>
        </w:rPr>
        <w:t>  10-4) қорғаныс және ұлттық қауіпсіздік мұқтажы үшiн жер учаскелерін беру және алып қою;</w:t>
      </w:r>
    </w:p>
    <w:bookmarkEnd w:id="18"/>
    <w:p w:rsidR="008C51DA" w:rsidRDefault="008C51DA" w:rsidP="008C51DA">
      <w:pPr>
        <w:spacing w:after="0" w:line="240" w:lineRule="auto"/>
        <w:ind w:firstLine="709"/>
        <w:jc w:val="both"/>
        <w:rPr>
          <w:color w:val="000000"/>
          <w:sz w:val="28"/>
          <w:szCs w:val="28"/>
        </w:rPr>
      </w:pPr>
      <w:r>
        <w:rPr>
          <w:color w:val="000000"/>
          <w:sz w:val="28"/>
          <w:szCs w:val="28"/>
        </w:rPr>
        <w:t>  12)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rsidR="008C51DA" w:rsidRDefault="008C51DA" w:rsidP="008C51DA">
      <w:pPr>
        <w:spacing w:after="0" w:line="240" w:lineRule="auto"/>
        <w:ind w:firstLine="709"/>
        <w:jc w:val="both"/>
        <w:rPr>
          <w:sz w:val="28"/>
          <w:szCs w:val="28"/>
        </w:rPr>
      </w:pPr>
    </w:p>
    <w:p w:rsidR="008C51DA" w:rsidRDefault="008C51DA" w:rsidP="008C51DA">
      <w:pPr>
        <w:spacing w:after="0" w:line="240" w:lineRule="auto"/>
        <w:ind w:firstLine="709"/>
        <w:jc w:val="both"/>
        <w:rPr>
          <w:b/>
          <w:i/>
          <w:color w:val="000000"/>
          <w:sz w:val="28"/>
          <w:szCs w:val="28"/>
        </w:rPr>
      </w:pPr>
      <w:bookmarkStart w:id="19" w:name="z20"/>
    </w:p>
    <w:p w:rsidR="008C51DA" w:rsidRDefault="008C51DA" w:rsidP="008C51DA">
      <w:pPr>
        <w:spacing w:after="0" w:line="240" w:lineRule="auto"/>
        <w:ind w:firstLine="709"/>
        <w:jc w:val="both"/>
        <w:rPr>
          <w:i/>
          <w:sz w:val="28"/>
          <w:szCs w:val="28"/>
        </w:rPr>
      </w:pPr>
      <w:r>
        <w:rPr>
          <w:b/>
          <w:i/>
          <w:color w:val="000000"/>
          <w:sz w:val="28"/>
          <w:szCs w:val="28"/>
        </w:rPr>
        <w:t>Аудандық (қалалардағы аудандардан басқа) атқарушы органның</w:t>
      </w:r>
      <w:r>
        <w:rPr>
          <w:b/>
          <w:i/>
          <w:color w:val="000000"/>
          <w:sz w:val="28"/>
          <w:szCs w:val="28"/>
          <w:lang w:val="kk-KZ"/>
        </w:rPr>
        <w:t xml:space="preserve"> (аудандық әкімдік)</w:t>
      </w:r>
      <w:r>
        <w:rPr>
          <w:b/>
          <w:i/>
          <w:color w:val="000000"/>
          <w:sz w:val="28"/>
          <w:szCs w:val="28"/>
        </w:rPr>
        <w:t xml:space="preserve"> құзыретi </w:t>
      </w:r>
    </w:p>
    <w:bookmarkEnd w:id="19"/>
    <w:p w:rsidR="008C51DA" w:rsidRDefault="008C51DA" w:rsidP="008C51DA">
      <w:pPr>
        <w:spacing w:after="0" w:line="240" w:lineRule="auto"/>
        <w:ind w:firstLine="709"/>
        <w:jc w:val="both"/>
        <w:rPr>
          <w:sz w:val="28"/>
          <w:szCs w:val="28"/>
        </w:rPr>
      </w:pPr>
      <w:r>
        <w:rPr>
          <w:color w:val="000000"/>
          <w:sz w:val="28"/>
          <w:szCs w:val="28"/>
        </w:rPr>
        <w:t xml:space="preserve">   Аудан шекарасының шегiнде жер қатынастарын реттеу саласында аудандық (қалалардағы аудандардан басқа) атқарушы органның құзыретiне мыналар жатады: </w:t>
      </w:r>
    </w:p>
    <w:p w:rsidR="008C51DA" w:rsidRDefault="008C51DA" w:rsidP="008C51DA">
      <w:pPr>
        <w:spacing w:after="0" w:line="240" w:lineRule="auto"/>
        <w:ind w:firstLine="709"/>
        <w:jc w:val="both"/>
        <w:rPr>
          <w:sz w:val="28"/>
          <w:szCs w:val="28"/>
        </w:rPr>
      </w:pPr>
      <w:bookmarkStart w:id="20" w:name="z437"/>
      <w:r>
        <w:rPr>
          <w:color w:val="000000"/>
          <w:sz w:val="28"/>
          <w:szCs w:val="28"/>
        </w:rPr>
        <w:t xml:space="preserve">      1) </w:t>
      </w:r>
      <w:r>
        <w:rPr>
          <w:color w:val="000000"/>
          <w:sz w:val="28"/>
          <w:szCs w:val="28"/>
          <w:lang w:val="kk-KZ"/>
        </w:rPr>
        <w:t>Жер</w:t>
      </w:r>
      <w:r>
        <w:rPr>
          <w:color w:val="000000"/>
          <w:sz w:val="28"/>
          <w:szCs w:val="28"/>
        </w:rPr>
        <w:t xml:space="preserve"> Кодексінiң 13, 16, 18 және 19-баптарында көзделген жағдайларды қоспағанда, жер учаскелерiн жеке меншiкке және жер пайдалануға беру;</w:t>
      </w:r>
    </w:p>
    <w:p w:rsidR="008C51DA" w:rsidRDefault="008C51DA" w:rsidP="008C51DA">
      <w:pPr>
        <w:spacing w:after="0" w:line="240" w:lineRule="auto"/>
        <w:ind w:firstLine="709"/>
        <w:jc w:val="both"/>
        <w:rPr>
          <w:sz w:val="28"/>
          <w:szCs w:val="28"/>
        </w:rPr>
      </w:pPr>
      <w:bookmarkStart w:id="21" w:name="z1216"/>
      <w:bookmarkEnd w:id="20"/>
      <w:r>
        <w:rPr>
          <w:color w:val="000000"/>
          <w:sz w:val="28"/>
          <w:szCs w:val="28"/>
        </w:rPr>
        <w:t>      1-1) геологиялық зерттеуге және пайдалы қазбаларды барлауға байланысты жер қойнауын пайдалану мақсаттары үшін жария сервитуттарды белгілеу;</w:t>
      </w:r>
    </w:p>
    <w:p w:rsidR="008C51DA" w:rsidRDefault="008C51DA" w:rsidP="008C51DA">
      <w:pPr>
        <w:spacing w:after="0" w:line="240" w:lineRule="auto"/>
        <w:ind w:firstLine="709"/>
        <w:jc w:val="both"/>
        <w:rPr>
          <w:sz w:val="28"/>
          <w:szCs w:val="28"/>
        </w:rPr>
      </w:pPr>
      <w:bookmarkStart w:id="22" w:name="z1394"/>
      <w:bookmarkEnd w:id="21"/>
      <w:r>
        <w:rPr>
          <w:color w:val="000000"/>
          <w:sz w:val="28"/>
          <w:szCs w:val="28"/>
        </w:rPr>
        <w:t>      1-2) жер комиссиясының құрамын қалыптастыру, комиссия туралы ережені әзірлеу және тиісті жергілікті өкілді органға бекітуге жіберу;</w:t>
      </w:r>
    </w:p>
    <w:p w:rsidR="008C51DA" w:rsidRDefault="008C51DA" w:rsidP="008C51DA">
      <w:pPr>
        <w:spacing w:after="0" w:line="240" w:lineRule="auto"/>
        <w:ind w:firstLine="709"/>
        <w:jc w:val="both"/>
        <w:rPr>
          <w:sz w:val="28"/>
          <w:szCs w:val="28"/>
        </w:rPr>
      </w:pPr>
      <w:bookmarkStart w:id="23" w:name="z438"/>
      <w:bookmarkEnd w:id="22"/>
      <w:r>
        <w:rPr>
          <w:color w:val="000000"/>
          <w:sz w:val="28"/>
          <w:szCs w:val="28"/>
        </w:rPr>
        <w:t>      2) осы Кодекстiң 13, 16 және 18-баптарында көзделген жағдайларды қоспағанда, жер учаскелерін алып қою, соның ішінде мемлекет мұқтажы үшін алып қою;</w:t>
      </w:r>
    </w:p>
    <w:p w:rsidR="008C51DA" w:rsidRDefault="008C51DA" w:rsidP="008C51DA">
      <w:pPr>
        <w:spacing w:after="0" w:line="240" w:lineRule="auto"/>
        <w:ind w:firstLine="709"/>
        <w:jc w:val="both"/>
        <w:rPr>
          <w:sz w:val="28"/>
          <w:szCs w:val="28"/>
        </w:rPr>
      </w:pPr>
      <w:bookmarkStart w:id="24" w:name="z1395"/>
      <w:bookmarkEnd w:id="23"/>
      <w:r>
        <w:rPr>
          <w:color w:val="000000"/>
          <w:sz w:val="28"/>
          <w:szCs w:val="28"/>
        </w:rPr>
        <w:t>      2-1) ауыл шаруашылығы мақсатындағы жерді пайдалану мен қорғауға мемлекеттік бақылауды жүзеге асыру;</w:t>
      </w:r>
    </w:p>
    <w:p w:rsidR="008C51DA" w:rsidRDefault="008C51DA" w:rsidP="008C51DA">
      <w:pPr>
        <w:spacing w:after="0" w:line="240" w:lineRule="auto"/>
        <w:ind w:firstLine="709"/>
        <w:jc w:val="both"/>
        <w:rPr>
          <w:sz w:val="28"/>
          <w:szCs w:val="28"/>
        </w:rPr>
      </w:pPr>
      <w:bookmarkStart w:id="25" w:name="z1396"/>
      <w:bookmarkEnd w:id="24"/>
      <w:r>
        <w:rPr>
          <w:color w:val="000000"/>
          <w:sz w:val="28"/>
          <w:szCs w:val="28"/>
        </w:rPr>
        <w:t xml:space="preserve">       2-2) орталық уәкілетті органға </w:t>
      </w:r>
      <w:r>
        <w:rPr>
          <w:color w:val="000000"/>
          <w:sz w:val="28"/>
          <w:szCs w:val="28"/>
          <w:lang w:val="kk-KZ"/>
        </w:rPr>
        <w:t>Жер</w:t>
      </w:r>
      <w:r>
        <w:rPr>
          <w:color w:val="000000"/>
          <w:sz w:val="28"/>
          <w:szCs w:val="28"/>
        </w:rPr>
        <w:t xml:space="preserve"> Кодексі</w:t>
      </w:r>
      <w:r>
        <w:rPr>
          <w:color w:val="000000"/>
          <w:sz w:val="28"/>
          <w:szCs w:val="28"/>
          <w:lang w:val="kk-KZ"/>
        </w:rPr>
        <w:t>ні</w:t>
      </w:r>
      <w:r>
        <w:rPr>
          <w:color w:val="000000"/>
          <w:sz w:val="28"/>
          <w:szCs w:val="28"/>
        </w:rPr>
        <w:t>ң 92 және 93-баптарына сәйкес, заңды күшіне енген сот шешімі негізінде жер учаскелері мәжбүрлеп алып қойылған тұлғалар туралы ақпарат беру;</w:t>
      </w:r>
    </w:p>
    <w:bookmarkEnd w:id="25"/>
    <w:p w:rsidR="008C51DA" w:rsidRDefault="008C51DA" w:rsidP="00137DF6">
      <w:pPr>
        <w:spacing w:after="0" w:line="240" w:lineRule="auto"/>
        <w:ind w:firstLine="709"/>
        <w:jc w:val="both"/>
        <w:rPr>
          <w:sz w:val="28"/>
          <w:szCs w:val="28"/>
        </w:rPr>
      </w:pPr>
      <w:r>
        <w:rPr>
          <w:color w:val="FF0000"/>
          <w:sz w:val="28"/>
          <w:szCs w:val="28"/>
        </w:rPr>
        <w:t xml:space="preserve">      </w:t>
      </w:r>
      <w:bookmarkStart w:id="26" w:name="z440"/>
      <w:r>
        <w:rPr>
          <w:color w:val="000000"/>
          <w:sz w:val="28"/>
          <w:szCs w:val="28"/>
        </w:rPr>
        <w:t>      4) ауылдық атқарушы органдардың құзырына берiлген ауыл шаруашылығы алқаптарын қоса алғанда, елдi мекендер аумағында жер-шаруашылық орналастыру жобаларын тиiст</w:t>
      </w:r>
      <w:bookmarkStart w:id="27" w:name="_GoBack"/>
      <w:bookmarkEnd w:id="27"/>
      <w:r>
        <w:rPr>
          <w:color w:val="000000"/>
          <w:sz w:val="28"/>
          <w:szCs w:val="28"/>
        </w:rPr>
        <w:t>i өкiлдi органның бекiтуiне әзiрлеу және олардың орындалуын қамтамасыз ету;</w:t>
      </w:r>
    </w:p>
    <w:p w:rsidR="008C51DA" w:rsidRDefault="008C51DA" w:rsidP="008C51DA">
      <w:pPr>
        <w:spacing w:after="0" w:line="240" w:lineRule="auto"/>
        <w:ind w:firstLine="709"/>
        <w:jc w:val="both"/>
        <w:rPr>
          <w:sz w:val="28"/>
          <w:szCs w:val="28"/>
        </w:rPr>
      </w:pPr>
      <w:bookmarkStart w:id="28" w:name="z1217"/>
      <w:bookmarkEnd w:id="26"/>
      <w:r>
        <w:rPr>
          <w:color w:val="000000"/>
          <w:sz w:val="28"/>
          <w:szCs w:val="28"/>
        </w:rPr>
        <w:lastRenderedPageBreak/>
        <w:t xml:space="preserve">       4-1) </w:t>
      </w:r>
      <w:r>
        <w:rPr>
          <w:color w:val="000000"/>
          <w:sz w:val="28"/>
          <w:szCs w:val="28"/>
          <w:lang w:val="kk-KZ"/>
        </w:rPr>
        <w:t xml:space="preserve">Жер </w:t>
      </w:r>
      <w:r>
        <w:rPr>
          <w:color w:val="000000"/>
          <w:sz w:val="28"/>
          <w:szCs w:val="28"/>
        </w:rPr>
        <w:t>Кодексі</w:t>
      </w:r>
      <w:r>
        <w:rPr>
          <w:color w:val="000000"/>
          <w:sz w:val="28"/>
          <w:szCs w:val="28"/>
          <w:lang w:val="kk-KZ"/>
        </w:rPr>
        <w:t>ні</w:t>
      </w:r>
      <w:r>
        <w:rPr>
          <w:color w:val="000000"/>
          <w:sz w:val="28"/>
          <w:szCs w:val="28"/>
        </w:rPr>
        <w:t>ң 49-2-бабына сәйкес жерді резервте қалдыру;</w:t>
      </w:r>
    </w:p>
    <w:p w:rsidR="008C51DA" w:rsidRDefault="008C51DA" w:rsidP="008C51DA">
      <w:pPr>
        <w:spacing w:after="0" w:line="240" w:lineRule="auto"/>
        <w:ind w:firstLine="709"/>
        <w:jc w:val="both"/>
        <w:rPr>
          <w:sz w:val="28"/>
          <w:szCs w:val="28"/>
        </w:rPr>
      </w:pPr>
      <w:bookmarkStart w:id="29" w:name="z441"/>
      <w:bookmarkEnd w:id="28"/>
      <w:r>
        <w:rPr>
          <w:color w:val="000000"/>
          <w:sz w:val="28"/>
          <w:szCs w:val="28"/>
        </w:rPr>
        <w:t xml:space="preserve">      5) </w:t>
      </w:r>
      <w:r>
        <w:rPr>
          <w:color w:val="000000"/>
          <w:sz w:val="28"/>
          <w:szCs w:val="28"/>
          <w:lang w:val="kk-KZ"/>
        </w:rPr>
        <w:t>Жер</w:t>
      </w:r>
      <w:r>
        <w:rPr>
          <w:color w:val="000000"/>
          <w:sz w:val="28"/>
          <w:szCs w:val="28"/>
        </w:rPr>
        <w:t xml:space="preserve"> Кодексінiң 71-бабының 2-тармағына сәйкес iздестiру жұмыстары үшiн жер учаскесiн пайдалануға рұқсат беру;</w:t>
      </w:r>
    </w:p>
    <w:p w:rsidR="008C51DA" w:rsidRDefault="008C51DA" w:rsidP="008C51DA">
      <w:pPr>
        <w:spacing w:after="0" w:line="240" w:lineRule="auto"/>
        <w:ind w:firstLine="709"/>
        <w:jc w:val="both"/>
        <w:rPr>
          <w:sz w:val="28"/>
          <w:szCs w:val="28"/>
        </w:rPr>
      </w:pPr>
      <w:bookmarkStart w:id="30" w:name="z1218"/>
      <w:bookmarkEnd w:id="29"/>
      <w:r>
        <w:rPr>
          <w:color w:val="000000"/>
          <w:sz w:val="28"/>
          <w:szCs w:val="28"/>
        </w:rPr>
        <w:t xml:space="preserve">      5-1) </w:t>
      </w:r>
      <w:r>
        <w:rPr>
          <w:color w:val="000000"/>
          <w:sz w:val="28"/>
          <w:szCs w:val="28"/>
          <w:lang w:val="kk-KZ"/>
        </w:rPr>
        <w:t>Жер</w:t>
      </w:r>
      <w:r>
        <w:rPr>
          <w:color w:val="000000"/>
          <w:sz w:val="28"/>
          <w:szCs w:val="28"/>
        </w:rPr>
        <w:t xml:space="preserve"> Кодексінің 69-бабына сәйкес қауымдық сервитуттар белгілеу;</w:t>
      </w:r>
    </w:p>
    <w:p w:rsidR="008C51DA" w:rsidRDefault="008C51DA" w:rsidP="008C51DA">
      <w:pPr>
        <w:spacing w:after="0" w:line="240" w:lineRule="auto"/>
        <w:ind w:firstLine="709"/>
        <w:jc w:val="both"/>
        <w:rPr>
          <w:sz w:val="28"/>
          <w:szCs w:val="28"/>
        </w:rPr>
      </w:pPr>
      <w:bookmarkStart w:id="31" w:name="z1219"/>
      <w:bookmarkEnd w:id="30"/>
      <w:r>
        <w:rPr>
          <w:color w:val="000000"/>
          <w:sz w:val="28"/>
          <w:szCs w:val="28"/>
        </w:rPr>
        <w:t>      5-2) елдi мекендердің аумақтарын жер-шаруашылық орналастырудың бекітілген жобаларын тұрғындар үшін қолжетімді орындардағы арнаулы ақпараттық стендтерде орналастыру;</w:t>
      </w:r>
    </w:p>
    <w:p w:rsidR="008C51DA" w:rsidRDefault="008C51DA" w:rsidP="008C51DA">
      <w:pPr>
        <w:spacing w:after="0" w:line="240" w:lineRule="auto"/>
        <w:ind w:firstLine="709"/>
        <w:jc w:val="both"/>
        <w:rPr>
          <w:sz w:val="28"/>
          <w:szCs w:val="28"/>
        </w:rPr>
      </w:pPr>
      <w:bookmarkStart w:id="32" w:name="z442"/>
      <w:bookmarkEnd w:id="31"/>
      <w:r>
        <w:rPr>
          <w:color w:val="000000"/>
          <w:sz w:val="28"/>
          <w:szCs w:val="28"/>
        </w:rPr>
        <w:t xml:space="preserve">       6) а</w:t>
      </w:r>
      <w:r w:rsidR="009F7370">
        <w:rPr>
          <w:color w:val="000000"/>
          <w:sz w:val="28"/>
          <w:szCs w:val="28"/>
          <w:lang w:val="kk-KZ"/>
        </w:rPr>
        <w:t>р</w:t>
      </w:r>
      <w:r>
        <w:rPr>
          <w:color w:val="000000"/>
          <w:sz w:val="28"/>
          <w:szCs w:val="28"/>
        </w:rPr>
        <w:t xml:space="preserve">найы жер қорын құру; </w:t>
      </w:r>
    </w:p>
    <w:bookmarkEnd w:id="32"/>
    <w:p w:rsidR="008C51DA" w:rsidRDefault="008C51DA" w:rsidP="008C51DA">
      <w:pPr>
        <w:spacing w:after="0" w:line="240" w:lineRule="auto"/>
        <w:ind w:firstLine="709"/>
        <w:rPr>
          <w:sz w:val="28"/>
          <w:szCs w:val="28"/>
        </w:rPr>
      </w:pPr>
      <w:r>
        <w:rPr>
          <w:color w:val="FF0000"/>
          <w:sz w:val="28"/>
          <w:szCs w:val="28"/>
        </w:rPr>
        <w:t xml:space="preserve">      </w:t>
      </w:r>
      <w:bookmarkStart w:id="33" w:name="z444"/>
      <w:r>
        <w:rPr>
          <w:color w:val="000000"/>
          <w:sz w:val="28"/>
          <w:szCs w:val="28"/>
        </w:rPr>
        <w:t>   8) жерді аймақтарға бөлу жобаларын (схемаларын) ауданның өкілді органына бекітуге табыс ету;</w:t>
      </w:r>
    </w:p>
    <w:p w:rsidR="008C51DA" w:rsidRDefault="008C51DA" w:rsidP="008C51DA">
      <w:pPr>
        <w:spacing w:after="0" w:line="240" w:lineRule="auto"/>
        <w:ind w:firstLine="709"/>
        <w:jc w:val="both"/>
        <w:rPr>
          <w:sz w:val="28"/>
          <w:szCs w:val="28"/>
        </w:rPr>
      </w:pPr>
      <w:bookmarkStart w:id="34" w:name="z1363"/>
      <w:bookmarkEnd w:id="33"/>
      <w:r>
        <w:rPr>
          <w:color w:val="000000"/>
          <w:sz w:val="28"/>
          <w:szCs w:val="28"/>
        </w:rPr>
        <w:t>      8-1) Жайылымдарды басқару және оларды пайдалану жөніндегі жоспарды аудандық маңызы бар қала, кент, ауыл, ауылдық округ әкімдерімен және жергілікті өзін-өзі басқару органдарымен бірлесіп әзірлеу, ауданның жергілікті өкілді органына бекітуге енгізу;</w:t>
      </w:r>
    </w:p>
    <w:p w:rsidR="008C51DA" w:rsidRDefault="008C51DA" w:rsidP="008C51DA">
      <w:pPr>
        <w:spacing w:after="0" w:line="240" w:lineRule="auto"/>
        <w:ind w:firstLine="709"/>
        <w:jc w:val="both"/>
        <w:rPr>
          <w:sz w:val="28"/>
          <w:szCs w:val="28"/>
        </w:rPr>
      </w:pPr>
      <w:bookmarkStart w:id="35" w:name="z1364"/>
      <w:bookmarkEnd w:id="34"/>
      <w:r>
        <w:rPr>
          <w:color w:val="000000"/>
          <w:sz w:val="28"/>
          <w:szCs w:val="28"/>
        </w:rPr>
        <w:t>      8-2) Жайылымдарды басқару және оларды пайдалану жөніндегі жоспарды іске асыруды қамтамасыз ету және ауданның жергілікті өкілді органына оның іске асырылу қорытындылары туралы жыл сайынғы есепті ұсыну;</w:t>
      </w:r>
    </w:p>
    <w:p w:rsidR="008C51DA" w:rsidRDefault="008C51DA" w:rsidP="008C51DA">
      <w:pPr>
        <w:spacing w:after="0" w:line="240" w:lineRule="auto"/>
        <w:ind w:firstLine="709"/>
        <w:jc w:val="both"/>
        <w:rPr>
          <w:sz w:val="28"/>
          <w:szCs w:val="28"/>
        </w:rPr>
      </w:pPr>
      <w:bookmarkStart w:id="36" w:name="z1483"/>
      <w:bookmarkEnd w:id="35"/>
      <w:r>
        <w:rPr>
          <w:color w:val="000000"/>
          <w:sz w:val="28"/>
          <w:szCs w:val="28"/>
        </w:rPr>
        <w:t xml:space="preserve">      8-3) Мемлекеттік корпорацияға </w:t>
      </w:r>
      <w:r>
        <w:rPr>
          <w:color w:val="000000"/>
          <w:sz w:val="28"/>
          <w:szCs w:val="28"/>
          <w:lang w:val="kk-KZ"/>
        </w:rPr>
        <w:t>Жер</w:t>
      </w:r>
      <w:r>
        <w:rPr>
          <w:color w:val="000000"/>
          <w:sz w:val="28"/>
          <w:szCs w:val="28"/>
        </w:rPr>
        <w:t xml:space="preserve"> Кодекс</w:t>
      </w:r>
      <w:r>
        <w:rPr>
          <w:color w:val="000000"/>
          <w:sz w:val="28"/>
          <w:szCs w:val="28"/>
          <w:lang w:val="kk-KZ"/>
        </w:rPr>
        <w:t>ін</w:t>
      </w:r>
      <w:r>
        <w:rPr>
          <w:color w:val="000000"/>
          <w:sz w:val="28"/>
          <w:szCs w:val="28"/>
        </w:rPr>
        <w:t>ің 94-бабы 2-тармағының үшінші бөлігіне сәйкес жер учаскесіне құқық ауыртпалығын белгілеуге және тоқтатуға нұсқама жіберу;</w:t>
      </w:r>
    </w:p>
    <w:bookmarkEnd w:id="36"/>
    <w:p w:rsidR="008C51DA" w:rsidRDefault="008C51DA" w:rsidP="008C51DA">
      <w:pPr>
        <w:spacing w:after="0" w:line="240" w:lineRule="auto"/>
        <w:ind w:firstLine="709"/>
        <w:jc w:val="both"/>
        <w:rPr>
          <w:sz w:val="28"/>
          <w:szCs w:val="28"/>
        </w:rPr>
      </w:pPr>
      <w:r>
        <w:rPr>
          <w:color w:val="000000"/>
          <w:sz w:val="28"/>
          <w:szCs w:val="28"/>
        </w:rPr>
        <w:t>      10)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rsidR="008C51DA" w:rsidRDefault="008C51DA" w:rsidP="008C51DA">
      <w:pPr>
        <w:spacing w:after="0" w:line="240" w:lineRule="auto"/>
        <w:ind w:firstLine="709"/>
        <w:rPr>
          <w:b/>
          <w:color w:val="000000"/>
          <w:sz w:val="28"/>
          <w:szCs w:val="28"/>
        </w:rPr>
      </w:pPr>
      <w:bookmarkStart w:id="37" w:name="z21"/>
    </w:p>
    <w:p w:rsidR="008C51DA" w:rsidRDefault="008C51DA" w:rsidP="008C51DA">
      <w:pPr>
        <w:spacing w:after="0" w:line="240" w:lineRule="auto"/>
        <w:ind w:firstLine="709"/>
        <w:rPr>
          <w:b/>
          <w:color w:val="000000"/>
          <w:sz w:val="28"/>
          <w:szCs w:val="28"/>
        </w:rPr>
      </w:pPr>
      <w:bookmarkStart w:id="38" w:name="z22"/>
      <w:bookmarkEnd w:id="37"/>
    </w:p>
    <w:p w:rsidR="008C51DA" w:rsidRDefault="008C51DA" w:rsidP="008C51DA">
      <w:pPr>
        <w:spacing w:after="0" w:line="240" w:lineRule="auto"/>
        <w:ind w:firstLine="709"/>
        <w:jc w:val="both"/>
        <w:rPr>
          <w:sz w:val="28"/>
          <w:szCs w:val="28"/>
        </w:rPr>
      </w:pPr>
      <w:r>
        <w:rPr>
          <w:b/>
          <w:color w:val="000000"/>
          <w:sz w:val="28"/>
          <w:szCs w:val="28"/>
        </w:rPr>
        <w:t xml:space="preserve">Аудандық маңызы бар қала, кент, ауыл, ауылдық округтер әкiмдерiнiң құзыретi </w:t>
      </w:r>
    </w:p>
    <w:bookmarkEnd w:id="38"/>
    <w:p w:rsidR="008C51DA" w:rsidRDefault="008C51DA" w:rsidP="008C51DA">
      <w:pPr>
        <w:spacing w:after="0" w:line="240" w:lineRule="auto"/>
        <w:ind w:firstLine="709"/>
        <w:jc w:val="both"/>
        <w:rPr>
          <w:sz w:val="28"/>
          <w:szCs w:val="28"/>
        </w:rPr>
      </w:pPr>
      <w:r>
        <w:rPr>
          <w:color w:val="000000"/>
          <w:sz w:val="28"/>
          <w:szCs w:val="28"/>
        </w:rPr>
        <w:t xml:space="preserve">       Аудандық маңызы бар қалалар, кент, ауыл, ауылдық округтер әкiмдерiнiң қаланың, кенттiң, ауылдық елдi мекеннiң шекарасы (шегi) шебiнде жер қатынастарын реттеу саласындағы құзыретiне: </w:t>
      </w:r>
    </w:p>
    <w:p w:rsidR="008C51DA" w:rsidRDefault="008C51DA" w:rsidP="008C51DA">
      <w:pPr>
        <w:spacing w:after="0" w:line="240" w:lineRule="auto"/>
        <w:ind w:firstLine="709"/>
        <w:jc w:val="both"/>
        <w:rPr>
          <w:sz w:val="28"/>
          <w:szCs w:val="28"/>
        </w:rPr>
      </w:pPr>
      <w:bookmarkStart w:id="39" w:name="z456"/>
      <w:r>
        <w:rPr>
          <w:color w:val="000000"/>
          <w:sz w:val="28"/>
          <w:szCs w:val="28"/>
        </w:rPr>
        <w:t xml:space="preserve">      1) </w:t>
      </w:r>
      <w:r>
        <w:rPr>
          <w:color w:val="000000"/>
          <w:sz w:val="28"/>
          <w:szCs w:val="28"/>
          <w:lang w:val="kk-KZ"/>
        </w:rPr>
        <w:t>Жер</w:t>
      </w:r>
      <w:r>
        <w:rPr>
          <w:color w:val="000000"/>
          <w:sz w:val="28"/>
          <w:szCs w:val="28"/>
        </w:rPr>
        <w:t xml:space="preserve"> Кодексінiң 13 және 16-баптарында көзделген жағдайларды қоспағанда, жер учаскелерiн жеке меншiкке және жер пайдалануға беру;</w:t>
      </w:r>
    </w:p>
    <w:p w:rsidR="008C51DA" w:rsidRDefault="008C51DA" w:rsidP="008C51DA">
      <w:pPr>
        <w:spacing w:after="0" w:line="240" w:lineRule="auto"/>
        <w:ind w:firstLine="709"/>
        <w:jc w:val="both"/>
        <w:rPr>
          <w:sz w:val="28"/>
          <w:szCs w:val="28"/>
        </w:rPr>
      </w:pPr>
      <w:bookmarkStart w:id="40" w:name="z1223"/>
      <w:bookmarkEnd w:id="39"/>
      <w:r>
        <w:rPr>
          <w:color w:val="000000"/>
          <w:sz w:val="28"/>
          <w:szCs w:val="28"/>
        </w:rPr>
        <w:t xml:space="preserve">      1-1) </w:t>
      </w:r>
      <w:r>
        <w:rPr>
          <w:color w:val="000000"/>
          <w:sz w:val="28"/>
          <w:szCs w:val="28"/>
          <w:lang w:val="kk-KZ"/>
        </w:rPr>
        <w:t>Жер</w:t>
      </w:r>
      <w:r>
        <w:rPr>
          <w:color w:val="000000"/>
          <w:sz w:val="28"/>
          <w:szCs w:val="28"/>
        </w:rPr>
        <w:t xml:space="preserve"> Кодексінің 69-бабына сәйкес қауымдық сервитуттар белгілеу;</w:t>
      </w:r>
    </w:p>
    <w:p w:rsidR="008C51DA" w:rsidRDefault="008C51DA" w:rsidP="008C51DA">
      <w:pPr>
        <w:spacing w:after="0" w:line="240" w:lineRule="auto"/>
        <w:ind w:firstLine="709"/>
        <w:jc w:val="both"/>
        <w:rPr>
          <w:sz w:val="28"/>
          <w:szCs w:val="28"/>
        </w:rPr>
      </w:pPr>
      <w:bookmarkStart w:id="41" w:name="z457"/>
      <w:bookmarkEnd w:id="40"/>
      <w:r>
        <w:rPr>
          <w:color w:val="000000"/>
          <w:sz w:val="28"/>
          <w:szCs w:val="28"/>
        </w:rPr>
        <w:t>      2) жер учаскелерін алып қою, соның ішінде мемлекет мұқтажы үшін алып қою мәселелерi жөнiнде аудандық (қалалық) әкiмдiкке ұсыныстар енгізу;</w:t>
      </w:r>
    </w:p>
    <w:bookmarkEnd w:id="41"/>
    <w:p w:rsidR="008C51DA" w:rsidRDefault="008C51DA" w:rsidP="008C51DA">
      <w:pPr>
        <w:spacing w:after="0" w:line="240" w:lineRule="auto"/>
        <w:ind w:firstLine="709"/>
        <w:jc w:val="both"/>
        <w:rPr>
          <w:sz w:val="28"/>
          <w:szCs w:val="28"/>
        </w:rPr>
      </w:pPr>
      <w:r>
        <w:rPr>
          <w:color w:val="FF0000"/>
          <w:sz w:val="28"/>
          <w:szCs w:val="28"/>
        </w:rPr>
        <w:t xml:space="preserve">      </w:t>
      </w:r>
      <w:bookmarkStart w:id="42" w:name="z1367"/>
      <w:r>
        <w:rPr>
          <w:color w:val="000000"/>
          <w:sz w:val="28"/>
          <w:szCs w:val="28"/>
        </w:rPr>
        <w:t>4) Жайылымдарды басқару және оларды пайдалану жөніндегі жоспарды іске асыруды қамтамасыз ету және жергілікті өзін-өзі басқару органына (жергілікті қоғамдастық жиынына) оның іске асырылу қорытындылары туралы жыл сайынғы есепті ұсыну;</w:t>
      </w:r>
    </w:p>
    <w:p w:rsidR="008C51DA" w:rsidRDefault="008C51DA" w:rsidP="008C51DA">
      <w:pPr>
        <w:spacing w:after="0" w:line="240" w:lineRule="auto"/>
        <w:ind w:firstLine="709"/>
        <w:jc w:val="both"/>
        <w:rPr>
          <w:sz w:val="28"/>
          <w:szCs w:val="28"/>
        </w:rPr>
      </w:pPr>
      <w:bookmarkStart w:id="43" w:name="z1485"/>
      <w:bookmarkEnd w:id="42"/>
      <w:r>
        <w:rPr>
          <w:color w:val="000000"/>
          <w:sz w:val="28"/>
          <w:szCs w:val="28"/>
        </w:rPr>
        <w:t xml:space="preserve">      4-1) Мемлекеттік корпорацияға </w:t>
      </w:r>
      <w:r>
        <w:rPr>
          <w:color w:val="000000"/>
          <w:sz w:val="28"/>
          <w:szCs w:val="28"/>
          <w:lang w:val="kk-KZ"/>
        </w:rPr>
        <w:t>Жер</w:t>
      </w:r>
      <w:r>
        <w:rPr>
          <w:color w:val="000000"/>
          <w:sz w:val="28"/>
          <w:szCs w:val="28"/>
        </w:rPr>
        <w:t xml:space="preserve"> Кодексінің 94-бабы 2-тармағының үшінші бөлігіне сәйкес жер учаскесіне құқық ауыртпалығын белгілеуге және тоқтатуға нұсқама жіберу;</w:t>
      </w:r>
    </w:p>
    <w:p w:rsidR="008C51DA" w:rsidRDefault="008C51DA" w:rsidP="008C51DA">
      <w:pPr>
        <w:spacing w:after="0" w:line="240" w:lineRule="auto"/>
        <w:ind w:firstLine="709"/>
        <w:jc w:val="both"/>
        <w:rPr>
          <w:sz w:val="28"/>
          <w:szCs w:val="28"/>
        </w:rPr>
      </w:pPr>
      <w:bookmarkStart w:id="44" w:name="z1368"/>
      <w:bookmarkEnd w:id="43"/>
      <w:r>
        <w:rPr>
          <w:color w:val="000000"/>
          <w:sz w:val="28"/>
          <w:szCs w:val="28"/>
        </w:rPr>
        <w:lastRenderedPageBreak/>
        <w:t>      5) Жайылымдарды басқару және оларды пайдалану жөніндегі жоспардың іске асырылу қорытындылары туралы жыл сайынғы есептерді тиісті аумақтарда таратылатын бұқаралық ақпарат құралдарында жариялау;</w:t>
      </w:r>
    </w:p>
    <w:p w:rsidR="008C51DA" w:rsidRDefault="008C51DA" w:rsidP="008C51DA">
      <w:pPr>
        <w:spacing w:after="0" w:line="240" w:lineRule="auto"/>
        <w:ind w:firstLine="709"/>
        <w:jc w:val="both"/>
        <w:rPr>
          <w:sz w:val="28"/>
          <w:szCs w:val="28"/>
        </w:rPr>
      </w:pPr>
      <w:bookmarkStart w:id="45" w:name="z1400"/>
      <w:bookmarkEnd w:id="44"/>
      <w:r>
        <w:rPr>
          <w:color w:val="000000"/>
          <w:sz w:val="28"/>
          <w:szCs w:val="28"/>
        </w:rPr>
        <w:t>      6) жерді пайдалану мен қорғауға мемлекеттік бақылауды жүзеге асыру;</w:t>
      </w:r>
    </w:p>
    <w:p w:rsidR="008C51DA" w:rsidRDefault="008C51DA" w:rsidP="008C51DA">
      <w:pPr>
        <w:spacing w:after="0" w:line="240" w:lineRule="auto"/>
        <w:ind w:firstLine="709"/>
        <w:jc w:val="both"/>
        <w:rPr>
          <w:sz w:val="28"/>
          <w:szCs w:val="28"/>
        </w:rPr>
      </w:pPr>
      <w:bookmarkStart w:id="46" w:name="z1401"/>
      <w:bookmarkEnd w:id="45"/>
      <w:r>
        <w:rPr>
          <w:color w:val="000000"/>
          <w:sz w:val="28"/>
          <w:szCs w:val="28"/>
        </w:rPr>
        <w:t xml:space="preserve">       7) жерді пайдалану мен қорғауды бақылау жөніндегі тиісті уәкілетті органға осы Кодекстің 93-бабына сәйкес, заңды күшіне енген сот шешімі негізінде жер учаскелері мәжбүрлеп алып қойылған тұлғалар туралы ақпарат беру жатады.</w:t>
      </w:r>
      <w:bookmarkEnd w:id="46"/>
    </w:p>
    <w:p w:rsidR="008C51DA" w:rsidRDefault="008C51DA" w:rsidP="008C51DA"/>
    <w:p w:rsidR="00040F03" w:rsidRDefault="00040F03"/>
    <w:sectPr w:rsidR="00040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0BB"/>
    <w:rsid w:val="00040F03"/>
    <w:rsid w:val="00137DF6"/>
    <w:rsid w:val="003830BB"/>
    <w:rsid w:val="008C51DA"/>
    <w:rsid w:val="009F73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19BD7"/>
  <w15:chartTrackingRefBased/>
  <w15:docId w15:val="{C09A3E96-EFD8-410E-AF0D-E8C9D6C8B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51DA"/>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173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1169</Words>
  <Characters>6667</Characters>
  <Application>Microsoft Office Word</Application>
  <DocSecurity>0</DocSecurity>
  <Lines>55</Lines>
  <Paragraphs>15</Paragraphs>
  <ScaleCrop>false</ScaleCrop>
  <Company>diakov.net</Company>
  <LinksUpToDate>false</LinksUpToDate>
  <CharactersWithSpaces>7821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2020-09-06T04:06:00Z</dcterms:created>
  <dcterms:modified xsi:type="dcterms:W3CDTF">2020-09-06T05:41:00Z</dcterms:modified>
</cp:coreProperties>
</file>